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85" w:rsidRPr="004F393A" w:rsidRDefault="00AC1485">
      <w:pPr>
        <w:pStyle w:val="Title"/>
        <w:rPr>
          <w:sz w:val="36"/>
          <w:szCs w:val="36"/>
        </w:rPr>
      </w:pPr>
      <w:r w:rsidRPr="004F393A">
        <w:rPr>
          <w:sz w:val="36"/>
          <w:szCs w:val="36"/>
        </w:rPr>
        <w:t>The Dynastic Cycle and the Mandate of Heaven</w:t>
      </w:r>
    </w:p>
    <w:p w:rsidR="00AC1485" w:rsidRDefault="00AC1485">
      <w:pPr>
        <w:rPr>
          <w:sz w:val="28"/>
        </w:rPr>
      </w:pPr>
    </w:p>
    <w:p w:rsidR="004F393A" w:rsidRDefault="004F393A">
      <w:pPr>
        <w:rPr>
          <w:sz w:val="28"/>
        </w:rPr>
      </w:pPr>
    </w:p>
    <w:p w:rsidR="00AC1485" w:rsidRPr="004F393A" w:rsidRDefault="00AC1485">
      <w:pPr>
        <w:pStyle w:val="BodyText"/>
        <w:rPr>
          <w:sz w:val="26"/>
          <w:szCs w:val="26"/>
        </w:rPr>
      </w:pPr>
      <w:r w:rsidRPr="004F393A">
        <w:rPr>
          <w:sz w:val="26"/>
          <w:szCs w:val="26"/>
        </w:rPr>
        <w:t xml:space="preserve">Read the description and study the chart below, then turn </w:t>
      </w:r>
      <w:r w:rsidR="000C1BA6" w:rsidRPr="004F393A">
        <w:rPr>
          <w:sz w:val="26"/>
          <w:szCs w:val="26"/>
        </w:rPr>
        <w:t xml:space="preserve">the paper </w:t>
      </w:r>
      <w:r w:rsidRPr="004F393A">
        <w:rPr>
          <w:sz w:val="26"/>
          <w:szCs w:val="26"/>
        </w:rPr>
        <w:t>over and read the instructions for your activity.</w:t>
      </w:r>
    </w:p>
    <w:p w:rsidR="00AC1485" w:rsidRDefault="00AC1485">
      <w:pPr>
        <w:rPr>
          <w:sz w:val="28"/>
        </w:rPr>
      </w:pPr>
    </w:p>
    <w:p w:rsidR="00AC1485" w:rsidRDefault="00996555">
      <w:r w:rsidRPr="00996555">
        <w:rPr>
          <w:u w:val="single"/>
        </w:rPr>
        <w:t>Mandate of Heaven</w:t>
      </w:r>
      <w:r>
        <w:t>:</w:t>
      </w:r>
    </w:p>
    <w:p w:rsidR="00996555" w:rsidRDefault="00996555"/>
    <w:p w:rsidR="00AC1485" w:rsidRDefault="00AC1485">
      <w:r>
        <w:t xml:space="preserve">The Chinese believed that heaven gave the leader the mandate, or right, to rule.  The people must respect that mandate and owed complete loyalty and obedience to the leader.  In exchange for this loyalty, the people had the right to expect good leadership.  If there were problems in the dynasty (war, famine, floods, drought) this was a sign </w:t>
      </w:r>
      <w:r w:rsidR="00327EAD">
        <w:t xml:space="preserve">that </w:t>
      </w:r>
      <w:r>
        <w:t>the ruler had lost the Mandate of Heaven.  The Mandate of Heaven helped explain the Dynastic cycle which is explained in the diagram below</w:t>
      </w:r>
    </w:p>
    <w:p w:rsidR="00AC1485" w:rsidRDefault="00AC1485"/>
    <w:p w:rsidR="00A12C29" w:rsidRDefault="00A12C29"/>
    <w:p w:rsidR="00AC1485" w:rsidRDefault="00AC1485"/>
    <w:p w:rsidR="00AC1485" w:rsidRDefault="00383177">
      <w:r>
        <w:rPr>
          <w:noProof/>
        </w:rPr>
        <w:drawing>
          <wp:inline distT="0" distB="0" distL="0" distR="0">
            <wp:extent cx="5715000" cy="4286250"/>
            <wp:effectExtent l="19050" t="0" r="0" b="0"/>
            <wp:docPr id="1" name="Picture 1" descr="Dynastic%20cycle%20info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stic%20cycle%20info003"/>
                    <pic:cNvPicPr>
                      <a:picLocks noChangeAspect="1" noChangeArrowheads="1"/>
                    </pic:cNvPicPr>
                  </pic:nvPicPr>
                  <pic:blipFill>
                    <a:blip r:embed="rId7"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AC1485" w:rsidRDefault="00AC1485"/>
    <w:p w:rsidR="00AC1485" w:rsidRDefault="00AC1485"/>
    <w:p w:rsidR="00AC1485" w:rsidRDefault="00AC1485"/>
    <w:p w:rsidR="00AC1485" w:rsidRDefault="00AC1485"/>
    <w:p w:rsidR="00AC1485" w:rsidRPr="000C4765" w:rsidRDefault="00AC1485">
      <w:pPr>
        <w:pStyle w:val="Heading1"/>
        <w:rPr>
          <w:sz w:val="26"/>
          <w:szCs w:val="26"/>
        </w:rPr>
      </w:pPr>
      <w:r w:rsidRPr="000C4765">
        <w:rPr>
          <w:sz w:val="26"/>
          <w:szCs w:val="26"/>
        </w:rPr>
        <w:t>Dynastic Cycle Activity</w:t>
      </w:r>
    </w:p>
    <w:p w:rsidR="00AC1485" w:rsidRDefault="00AC1485">
      <w:pPr>
        <w:rPr>
          <w:b/>
          <w:bCs/>
        </w:rPr>
      </w:pPr>
    </w:p>
    <w:p w:rsidR="00AC1485" w:rsidRDefault="00AC1485">
      <w:r>
        <w:t xml:space="preserve">Think about the dynastic cycle in regard to some other aspect of </w:t>
      </w:r>
      <w:r w:rsidR="000C4765">
        <w:t xml:space="preserve">your </w:t>
      </w:r>
      <w:r>
        <w:t xml:space="preserve">life.  Would you be able to see the cycle at school?   At work?  </w:t>
      </w:r>
      <w:proofErr w:type="gramStart"/>
      <w:r>
        <w:t>In our government?</w:t>
      </w:r>
      <w:proofErr w:type="gramEnd"/>
      <w:r>
        <w:t xml:space="preserve">  </w:t>
      </w:r>
      <w:proofErr w:type="gramStart"/>
      <w:r>
        <w:t>In technology?</w:t>
      </w:r>
      <w:proofErr w:type="gramEnd"/>
      <w:r>
        <w:t xml:space="preserve">   </w:t>
      </w:r>
      <w:proofErr w:type="gramStart"/>
      <w:r>
        <w:t>In your friendships?</w:t>
      </w:r>
      <w:proofErr w:type="gramEnd"/>
      <w:r>
        <w:t xml:space="preserve">   </w:t>
      </w:r>
      <w:r w:rsidR="004F393A">
        <w:t xml:space="preserve">Using the paper provided, </w:t>
      </w:r>
      <w:r>
        <w:t xml:space="preserve">sketch out </w:t>
      </w:r>
      <w:r w:rsidR="002841BA">
        <w:t xml:space="preserve">and explain </w:t>
      </w:r>
      <w:r w:rsidR="004F393A">
        <w:t xml:space="preserve">your own </w:t>
      </w:r>
      <w:r w:rsidR="000C4765">
        <w:t xml:space="preserve">modern-day </w:t>
      </w:r>
      <w:r w:rsidR="00327EAD">
        <w:t xml:space="preserve">dynastic cycle. Pick a modern day context and apply the Dynastic Cycle in a flow diagram like </w:t>
      </w:r>
      <w:r w:rsidR="00773684">
        <w:t>the one shown.</w:t>
      </w:r>
      <w:bookmarkStart w:id="0" w:name="_GoBack"/>
      <w:bookmarkEnd w:id="0"/>
    </w:p>
    <w:p w:rsidR="00AC1485" w:rsidRDefault="00AC1485"/>
    <w:p w:rsidR="00AC1485" w:rsidRDefault="00AC1485"/>
    <w:p w:rsidR="00AC1485" w:rsidRDefault="00AC1485"/>
    <w:sectPr w:rsidR="00AC14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AF" w:rsidRDefault="00170BAF" w:rsidP="00327EAD">
      <w:r>
        <w:separator/>
      </w:r>
    </w:p>
  </w:endnote>
  <w:endnote w:type="continuationSeparator" w:id="0">
    <w:p w:rsidR="00170BAF" w:rsidRDefault="00170BAF" w:rsidP="0032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AF" w:rsidRDefault="00170BAF" w:rsidP="00327EAD">
      <w:r>
        <w:separator/>
      </w:r>
    </w:p>
  </w:footnote>
  <w:footnote w:type="continuationSeparator" w:id="0">
    <w:p w:rsidR="00170BAF" w:rsidRDefault="00170BAF" w:rsidP="0032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D" w:rsidRPr="00FB5B1B" w:rsidRDefault="00327EAD" w:rsidP="00327EAD">
    <w:pPr>
      <w:pStyle w:val="Header"/>
      <w:rPr>
        <w:rFonts w:ascii="Bell MT" w:hAnsi="Bell MT"/>
        <w:b/>
        <w:sz w:val="28"/>
        <w:szCs w:val="28"/>
      </w:rPr>
    </w:pPr>
    <w:r w:rsidRPr="00FB5B1B">
      <w:rPr>
        <w:rFonts w:ascii="Bell MT" w:hAnsi="Bell MT"/>
        <w:b/>
        <w:sz w:val="28"/>
        <w:szCs w:val="28"/>
      </w:rPr>
      <w:t>World History</w:t>
    </w:r>
    <w:r w:rsidRPr="00FB5B1B">
      <w:rPr>
        <w:rFonts w:ascii="Bell MT" w:hAnsi="Bell MT"/>
        <w:b/>
        <w:sz w:val="28"/>
        <w:szCs w:val="28"/>
      </w:rPr>
      <w:tab/>
    </w:r>
    <w:r w:rsidRPr="00FB5B1B">
      <w:rPr>
        <w:rFonts w:ascii="Bell MT" w:hAnsi="Bell MT"/>
        <w:b/>
        <w:sz w:val="28"/>
        <w:szCs w:val="28"/>
      </w:rPr>
      <w:tab/>
      <w:t xml:space="preserve">Trotter </w:t>
    </w:r>
    <w:r w:rsidRPr="00FB5B1B">
      <w:rPr>
        <w:rFonts w:ascii="Bell MT" w:hAnsi="Bell MT" w:cs="Helvetica"/>
        <w:noProof/>
      </w:rPr>
      <w:drawing>
        <wp:inline distT="0" distB="0" distL="0" distR="0" wp14:anchorId="691AE02C" wp14:editId="4716E322">
          <wp:extent cx="537881"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14" cy="457823"/>
                  </a:xfrm>
                  <a:prstGeom prst="rect">
                    <a:avLst/>
                  </a:prstGeom>
                  <a:noFill/>
                  <a:ln>
                    <a:noFill/>
                  </a:ln>
                </pic:spPr>
              </pic:pic>
            </a:graphicData>
          </a:graphic>
        </wp:inline>
      </w:drawing>
    </w:r>
  </w:p>
  <w:p w:rsidR="00327EAD" w:rsidRDefault="00327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2C"/>
    <w:rsid w:val="000C1BA6"/>
    <w:rsid w:val="000C4765"/>
    <w:rsid w:val="00170BAF"/>
    <w:rsid w:val="002841BA"/>
    <w:rsid w:val="00327EAD"/>
    <w:rsid w:val="00383177"/>
    <w:rsid w:val="004F393A"/>
    <w:rsid w:val="006F304A"/>
    <w:rsid w:val="00773684"/>
    <w:rsid w:val="00996555"/>
    <w:rsid w:val="00A12C29"/>
    <w:rsid w:val="00AC1485"/>
    <w:rsid w:val="00CC092C"/>
    <w:rsid w:val="00E9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sz w:val="28"/>
    </w:rPr>
  </w:style>
  <w:style w:type="paragraph" w:styleId="BalloonText">
    <w:name w:val="Balloon Text"/>
    <w:basedOn w:val="Normal"/>
    <w:link w:val="BalloonTextChar"/>
    <w:uiPriority w:val="99"/>
    <w:semiHidden/>
    <w:unhideWhenUsed/>
    <w:rsid w:val="00E94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B2E"/>
    <w:rPr>
      <w:rFonts w:ascii="Lucida Grande" w:hAnsi="Lucida Grande" w:cs="Lucida Grande"/>
      <w:sz w:val="18"/>
      <w:szCs w:val="18"/>
    </w:rPr>
  </w:style>
  <w:style w:type="paragraph" w:styleId="Header">
    <w:name w:val="header"/>
    <w:basedOn w:val="Normal"/>
    <w:link w:val="HeaderChar"/>
    <w:uiPriority w:val="99"/>
    <w:unhideWhenUsed/>
    <w:rsid w:val="00327EAD"/>
    <w:pPr>
      <w:tabs>
        <w:tab w:val="center" w:pos="4680"/>
        <w:tab w:val="right" w:pos="9360"/>
      </w:tabs>
    </w:pPr>
  </w:style>
  <w:style w:type="character" w:customStyle="1" w:styleId="HeaderChar">
    <w:name w:val="Header Char"/>
    <w:basedOn w:val="DefaultParagraphFont"/>
    <w:link w:val="Header"/>
    <w:uiPriority w:val="99"/>
    <w:rsid w:val="00327EAD"/>
    <w:rPr>
      <w:sz w:val="24"/>
      <w:szCs w:val="24"/>
    </w:rPr>
  </w:style>
  <w:style w:type="paragraph" w:styleId="Footer">
    <w:name w:val="footer"/>
    <w:basedOn w:val="Normal"/>
    <w:link w:val="FooterChar"/>
    <w:uiPriority w:val="99"/>
    <w:unhideWhenUsed/>
    <w:rsid w:val="00327EAD"/>
    <w:pPr>
      <w:tabs>
        <w:tab w:val="center" w:pos="4680"/>
        <w:tab w:val="right" w:pos="9360"/>
      </w:tabs>
    </w:pPr>
  </w:style>
  <w:style w:type="character" w:customStyle="1" w:styleId="FooterChar">
    <w:name w:val="Footer Char"/>
    <w:basedOn w:val="DefaultParagraphFont"/>
    <w:link w:val="Footer"/>
    <w:uiPriority w:val="99"/>
    <w:rsid w:val="00327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sz w:val="28"/>
    </w:rPr>
  </w:style>
  <w:style w:type="paragraph" w:styleId="BalloonText">
    <w:name w:val="Balloon Text"/>
    <w:basedOn w:val="Normal"/>
    <w:link w:val="BalloonTextChar"/>
    <w:uiPriority w:val="99"/>
    <w:semiHidden/>
    <w:unhideWhenUsed/>
    <w:rsid w:val="00E94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B2E"/>
    <w:rPr>
      <w:rFonts w:ascii="Lucida Grande" w:hAnsi="Lucida Grande" w:cs="Lucida Grande"/>
      <w:sz w:val="18"/>
      <w:szCs w:val="18"/>
    </w:rPr>
  </w:style>
  <w:style w:type="paragraph" w:styleId="Header">
    <w:name w:val="header"/>
    <w:basedOn w:val="Normal"/>
    <w:link w:val="HeaderChar"/>
    <w:uiPriority w:val="99"/>
    <w:unhideWhenUsed/>
    <w:rsid w:val="00327EAD"/>
    <w:pPr>
      <w:tabs>
        <w:tab w:val="center" w:pos="4680"/>
        <w:tab w:val="right" w:pos="9360"/>
      </w:tabs>
    </w:pPr>
  </w:style>
  <w:style w:type="character" w:customStyle="1" w:styleId="HeaderChar">
    <w:name w:val="Header Char"/>
    <w:basedOn w:val="DefaultParagraphFont"/>
    <w:link w:val="Header"/>
    <w:uiPriority w:val="99"/>
    <w:rsid w:val="00327EAD"/>
    <w:rPr>
      <w:sz w:val="24"/>
      <w:szCs w:val="24"/>
    </w:rPr>
  </w:style>
  <w:style w:type="paragraph" w:styleId="Footer">
    <w:name w:val="footer"/>
    <w:basedOn w:val="Normal"/>
    <w:link w:val="FooterChar"/>
    <w:uiPriority w:val="99"/>
    <w:unhideWhenUsed/>
    <w:rsid w:val="00327EAD"/>
    <w:pPr>
      <w:tabs>
        <w:tab w:val="center" w:pos="4680"/>
        <w:tab w:val="right" w:pos="9360"/>
      </w:tabs>
    </w:pPr>
  </w:style>
  <w:style w:type="character" w:customStyle="1" w:styleId="FooterChar">
    <w:name w:val="Footer Char"/>
    <w:basedOn w:val="DefaultParagraphFont"/>
    <w:link w:val="Footer"/>
    <w:uiPriority w:val="99"/>
    <w:rsid w:val="00327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Dynastic Cycle and the Mandate of Heaven</vt:lpstr>
    </vt:vector>
  </TitlesOfParts>
  <Company>Mansfield ISD</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Dynastic Cycle and the Mandate of Heaven</dc:title>
  <dc:creator>Joe Farr</dc:creator>
  <cp:lastModifiedBy>Windows User</cp:lastModifiedBy>
  <cp:revision>2</cp:revision>
  <cp:lastPrinted>2007-08-08T18:08:00Z</cp:lastPrinted>
  <dcterms:created xsi:type="dcterms:W3CDTF">2012-09-06T14:36:00Z</dcterms:created>
  <dcterms:modified xsi:type="dcterms:W3CDTF">2012-09-06T14:36:00Z</dcterms:modified>
</cp:coreProperties>
</file>